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6D" w:rsidRDefault="006A66CB">
      <w:pPr>
        <w:pStyle w:val="Cor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FEDERAȚIA ROMÂNĂ DE ATLETISM</w:t>
      </w:r>
    </w:p>
    <w:p w:rsidR="00ED3E6D" w:rsidRDefault="00ED3E6D">
      <w:pPr>
        <w:pStyle w:val="Cor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E6D" w:rsidRDefault="006A66CB">
      <w:pPr>
        <w:pStyle w:val="Corp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REGULAMENTUL COMISIEI DE DISCIPLINA</w:t>
      </w:r>
    </w:p>
    <w:p w:rsidR="00ED3E6D" w:rsidRDefault="00ED3E6D">
      <w:pPr>
        <w:pStyle w:val="Cor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3E6D" w:rsidRDefault="006A66CB">
      <w:pPr>
        <w:pStyle w:val="Corp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</w:t>
      </w:r>
    </w:p>
    <w:p w:rsidR="00ED3E6D" w:rsidRDefault="006A66CB">
      <w:pPr>
        <w:pStyle w:val="Corp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INTRODUCERE</w:t>
      </w:r>
    </w:p>
    <w:p w:rsidR="00ED3E6D" w:rsidRDefault="006A66CB">
      <w:pPr>
        <w:pStyle w:val="Corp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Obiectul</w:t>
      </w:r>
    </w:p>
    <w:p w:rsidR="00ED3E6D" w:rsidRDefault="00ED3E6D">
      <w:pPr>
        <w:pStyle w:val="Corp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Prezentul regulament reglementeaz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organizarea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comisiei de Disciplina, care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 cadrul FRA 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La redactarea prezentului regulament s-au avut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vedere: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Prevederile Statutului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Regulamentele FRA.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Prevederile Statutului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Regulamentelor WA.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Legii educa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iei fizice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sportului nr. 69/2000, cu modific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complet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</w:t>
      </w:r>
      <w:r>
        <w:rPr>
          <w:rFonts w:ascii="Times New Roman" w:hAnsi="Times New Roman"/>
          <w:sz w:val="24"/>
          <w:szCs w:val="24"/>
        </w:rPr>
        <w:t xml:space="preserve"> ulterioare.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iile Legii nr. 551/2004 privind organizarea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Comisiei Na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ionale de disciplina sportiva.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iile Legii nr. 4/2008 privind prevenirea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combaterea violentei cu ocazia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jocurilor sportive.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Prevederile altor acte normative cu incidență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domeniu.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2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Domeniu de aplicare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Regulamentul se aplica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cazul oric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rei persoane fizice sau juridice aflate sub jurisdicția FRA,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cazul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 organizate sau autorizate </w:t>
      </w:r>
      <w:r>
        <w:rPr>
          <w:rFonts w:ascii="Times New Roman" w:hAnsi="Times New Roman"/>
          <w:sz w:val="24"/>
          <w:szCs w:val="24"/>
        </w:rPr>
        <w:t>de FRA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Regulamentul se aplica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cazul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de-DE"/>
        </w:rPr>
        <w:t>lc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normelor juridice statuate prin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actelor normative invocate la art.1.2.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Principii de conduită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Atletismul românesc are la bază principiile: legalit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ii, integrit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ii, solid</w:t>
      </w:r>
      <w:r>
        <w:rPr>
          <w:rFonts w:ascii="Times New Roman" w:hAnsi="Times New Roman"/>
          <w:sz w:val="24"/>
          <w:szCs w:val="24"/>
        </w:rPr>
        <w:t>arit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ii,  fair-play-ului, egalitatea de șansă, autonomia în organizarea sportivă.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Persoane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persoane se afla sub incidența acestui regulament: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cluburi, asociatii sportive afiliate la FRA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oficialii  acestora, sportive, </w:t>
      </w:r>
      <w:r>
        <w:rPr>
          <w:rFonts w:ascii="Times New Roman" w:hAnsi="Times New Roman"/>
          <w:sz w:val="24"/>
          <w:szCs w:val="24"/>
        </w:rPr>
        <w:t>antrenori;</w:t>
      </w:r>
    </w:p>
    <w:p w:rsidR="00ED3E6D" w:rsidRDefault="006A66CB">
      <w:pPr>
        <w:pStyle w:val="Corp"/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sponsorii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finan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atorii cluburilor/asocia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sportive;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alte persoane a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es-ES_tradnl"/>
        </w:rPr>
        <w:t>ror apartenen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>la un club/asocia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 este de notorietate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nu a fost contestata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momentul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irii unei abateri;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d)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in activitate;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>reprezentan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autoriza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 ai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oricare persoana autorizata de FRA sau un club/asocia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ie sportiva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oare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fr-FR"/>
        </w:rPr>
        <w:t>n leg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o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 sau alte evenimente organizate de acestea;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Persoanele men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ionate la alin. 1 sunt obligate,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orice moment,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cunoasca principiile de conduită ale atletismului românesc menționate la art.3 din prezentul regulament, statutele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regulamentele WA si FRA.</w:t>
      </w:r>
    </w:p>
    <w:p w:rsidR="00ED3E6D" w:rsidRDefault="00ED3E6D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5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Aplicarea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>n timp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Regulamentul se aplica</w:t>
      </w:r>
      <w:r>
        <w:rPr>
          <w:rFonts w:ascii="Times New Roman" w:hAnsi="Times New Roman"/>
          <w:sz w:val="24"/>
          <w:szCs w:val="24"/>
        </w:rPr>
        <w:t xml:space="preserve"> faptelor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ite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intrarea sa</w:t>
      </w:r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</w:rPr>
        <w:t>n vigoare.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Regulile privind procedura se aplica necondi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ionat o data cu intrarea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vigoare a acestui regulament.</w:t>
      </w:r>
    </w:p>
    <w:p w:rsidR="00ED3E6D" w:rsidRDefault="00ED3E6D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Articolul 6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Defini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sensul prezentului regulament, termenii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expresiile de mai jos au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toarea semnifica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de-DE"/>
        </w:rPr>
        <w:t>ie: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6.1 Baza sportiva pentru atletism: totalitatea terenurilor, spatiilor,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perilor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construc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 special amenajate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vederea amenaj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atletice, in</w:t>
      </w:r>
      <w:r>
        <w:rPr>
          <w:rFonts w:ascii="Times New Roman" w:hAnsi="Times New Roman"/>
          <w:sz w:val="24"/>
          <w:szCs w:val="24"/>
        </w:rPr>
        <w:t xml:space="preserve">clusiv spatii de antrenament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lzire, tribune,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ile de acces, vestiarele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altele asemenea.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ie atletica sportiva: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ntrecere sportiva organizata la disciplina atletism, planificata conform unui calendar anual între concursurile individuale </w:t>
      </w:r>
      <w:r>
        <w:rPr>
          <w:rFonts w:ascii="Times New Roman" w:hAnsi="Times New Roman"/>
          <w:sz w:val="24"/>
          <w:szCs w:val="24"/>
        </w:rPr>
        <w:t>sau/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pe echipe, pe baza unui regulament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unui program, av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 drept scop stabilirea ordinii ierarhice a competitorilor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clasamentul final.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nainte de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ie: perioada cuprinsa între sosirea persoanelor la baza sportiva pentru atletism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ceperea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ie: perioada dintre sf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itul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iei (marcata de regula de ultima festivitate de premiere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momentul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sirii stadionului) vezi 6.1.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 Concurs sportiv oficial: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urat sub autoritatea FRA/WA.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Oficial</w:t>
      </w:r>
      <w:r>
        <w:rPr>
          <w:rFonts w:ascii="Times New Roman" w:hAnsi="Times New Roman"/>
          <w:sz w:val="24"/>
          <w:szCs w:val="24"/>
        </w:rPr>
        <w:t>: persoana care reprezint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 autoritate, membru al unei comisii, arbitru, observator, antrenor, responsabil tehnic, medical ori administrativ din cadrul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iei, 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jude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ene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Municipiului Bucure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 xml:space="preserve">ti de atletism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cluburilor sportive, acred</w:t>
      </w:r>
      <w:r>
        <w:rPr>
          <w:rFonts w:ascii="Times New Roman" w:hAnsi="Times New Roman"/>
          <w:sz w:val="24"/>
          <w:szCs w:val="24"/>
        </w:rPr>
        <w:t>itata sau,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caz, autorizata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ori 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pe care o de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Oficial de concurs: arbitrul, responsabilul cu securitatea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oricare alte persoane desemnate de organizator s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ndeplineasc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atribu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fr-FR"/>
        </w:rPr>
        <w:t>i responsabilit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  <w:lang w:val="it-IT"/>
        </w:rPr>
        <w:t>i in leg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cu o </w:t>
      </w:r>
      <w:r>
        <w:rPr>
          <w:rFonts w:ascii="Times New Roman" w:hAnsi="Times New Roman"/>
          <w:sz w:val="24"/>
          <w:szCs w:val="24"/>
        </w:rPr>
        <w:t>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 Instan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e disciplinare: Comisia de disciplina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Comisia de Apel.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7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Gen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 num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 xml:space="preserve">r.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Termenii folosi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la genul masculin se aplica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pentru genul feminin. Termenii folosi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es-ES_tradnl"/>
        </w:rPr>
        <w:t xml:space="preserve">i la singular se aplica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pentru plural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pt-PT"/>
        </w:rPr>
        <w:t xml:space="preserve">i </w:t>
      </w:r>
      <w:r>
        <w:rPr>
          <w:rFonts w:ascii="Times New Roman" w:hAnsi="Times New Roman"/>
          <w:sz w:val="24"/>
          <w:szCs w:val="24"/>
          <w:lang w:val="pt-PT"/>
        </w:rPr>
        <w:t>vice-versa.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8 -  Obiectul prezentului.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Comisia de Disciplina este un organism de lucru, specializat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cu caracter permanent, al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Romane de Atletism.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es-ES_tradnl"/>
        </w:rPr>
        <w:t>n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urarea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 sale, Comisia de Disciplina are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principal obiect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ndeplinirea atribu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rezolvarea problemelor specifice ce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i sunt repartizate contribuind,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acest sens, la buna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ionare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ndeplinirea sarcinilor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obiectivelor de ansamblu ce revin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Romane de Atletism.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9</w:t>
      </w:r>
      <w:r>
        <w:rPr>
          <w:rFonts w:ascii="Times New Roman" w:hAnsi="Times New Roman"/>
          <w:b/>
          <w:bCs/>
          <w:sz w:val="24"/>
          <w:szCs w:val="24"/>
        </w:rPr>
        <w:t xml:space="preserve"> -  Norme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9.1.Normele de disciplina contribuie la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 xml:space="preserve">urarea regulamentara 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ntregii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 atletice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la dezvoltarea calitativa a atletismului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Romania.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9.2 Normele de disciplina se aplica persoanelor fizice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persoanelor juridice membre ale FR</w:t>
      </w:r>
      <w:r>
        <w:rPr>
          <w:rFonts w:ascii="Times New Roman" w:hAnsi="Times New Roman"/>
          <w:sz w:val="24"/>
          <w:szCs w:val="24"/>
        </w:rPr>
        <w:t>A sau aflate sub autoritatea , care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esc abateri: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pe bazele sportive pentru atletism 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termenii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acestea sunt definite la art.6.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sediile FRA , cluburilor sportive, 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jude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ene pe ramura de sport.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sediile institu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administra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iei publice pentru sport, COSR ori alte sedii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persoanele reprezint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sau sunt sub autoritatea FRA.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10 -  Abateri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10.1.Abaterea este fapta prin care se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ncalc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normele de etica sportiva, de concurs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ie, de organiz</w:t>
      </w:r>
      <w:r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 disciplina fiind singurul temei legal pentru aplicarea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Abaterea consta dintr-o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 sau inac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iune, prin care se aduc prejudicii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regulamentare a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ii sportive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pentru care se impune aplicarea unor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</w:t>
      </w:r>
      <w:r>
        <w:rPr>
          <w:rFonts w:ascii="Times New Roman" w:hAnsi="Times New Roman"/>
          <w:sz w:val="24"/>
          <w:szCs w:val="24"/>
        </w:rPr>
        <w:t>ni.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Articolul 11 -  Recidiva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11.1. Constituie recidiva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irea unei noi abateri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nl-NL"/>
        </w:rPr>
        <w:t>n termen de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it-IT"/>
        </w:rPr>
        <w:t>la 2 (doi) ani calendaristici socoti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de la data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 anterioare.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 de recidiva, toate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disciplinare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zute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prezentul </w:t>
      </w:r>
      <w:r>
        <w:rPr>
          <w:rFonts w:ascii="Times New Roman" w:hAnsi="Times New Roman"/>
          <w:sz w:val="24"/>
          <w:szCs w:val="24"/>
        </w:rPr>
        <w:t>regulament se pot majora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maxim 100%.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Nimeni nu poate invoca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ap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rarea sa necunoa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terea sau interpretarea gre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a normelor de disciplina a prevederilor regulamentelor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Statutului F. R. A.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12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Prescrip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ia r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spunderii discipli</w:t>
      </w:r>
      <w:r>
        <w:rPr>
          <w:rFonts w:ascii="Times New Roman" w:hAnsi="Times New Roman"/>
          <w:b/>
          <w:bCs/>
          <w:sz w:val="24"/>
          <w:szCs w:val="24"/>
        </w:rPr>
        <w:t>nare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12.1.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intrarea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vigoare a prezentului regulament abaterile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timpul unui concurs nu vor mai putea fi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ionate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trecerea a mai mult de 2 ani. Abateri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nainte de intrarea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vigoare a prezentului regulament nu pot fi </w:t>
      </w:r>
      <w:r>
        <w:rPr>
          <w:rFonts w:ascii="Times New Roman" w:hAnsi="Times New Roman"/>
          <w:sz w:val="24"/>
          <w:szCs w:val="24"/>
        </w:rPr>
        <w:t>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ionate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trecerea unei perioade de 5 ani.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13 </w:t>
      </w:r>
      <w:r>
        <w:rPr>
          <w:rFonts w:ascii="Times New Roman" w:hAnsi="Times New Roman"/>
          <w:b/>
          <w:bCs/>
          <w:sz w:val="24"/>
          <w:szCs w:val="24"/>
        </w:rPr>
        <w:t>– Î</w:t>
      </w:r>
      <w:r>
        <w:rPr>
          <w:rFonts w:ascii="Times New Roman" w:hAnsi="Times New Roman"/>
          <w:b/>
          <w:bCs/>
          <w:sz w:val="24"/>
          <w:szCs w:val="24"/>
        </w:rPr>
        <w:t>nceperea cursului prescrip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iei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13.1. Termenul de prescrip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 curge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cum urmeaz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din ziua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ptuitorul a comis abaterea;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daca abaterea este continua, din ziua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a fost</w:t>
      </w:r>
      <w:r>
        <w:rPr>
          <w:rFonts w:ascii="Times New Roman" w:hAnsi="Times New Roman"/>
          <w:sz w:val="24"/>
          <w:szCs w:val="24"/>
        </w:rPr>
        <w:t xml:space="preserve"> comisa cea mai recenta;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14 </w:t>
      </w:r>
      <w:r>
        <w:rPr>
          <w:rFonts w:ascii="Times New Roman" w:hAnsi="Times New Roman"/>
          <w:b/>
          <w:bCs/>
          <w:sz w:val="24"/>
          <w:szCs w:val="24"/>
        </w:rPr>
        <w:t>– Î</w:t>
      </w:r>
      <w:r>
        <w:rPr>
          <w:rFonts w:ascii="Times New Roman" w:hAnsi="Times New Roman"/>
          <w:b/>
          <w:bCs/>
          <w:sz w:val="24"/>
          <w:szCs w:val="24"/>
        </w:rPr>
        <w:t>ntreruperea cursului prescrip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iei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14.1. Cursul prescrip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iei este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ntrerupt daca organul disciplinar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ncepe procedura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naintea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mplinirii termenului de prescrip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15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Prescrip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ia punerii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 xml:space="preserve">n executare a </w:t>
      </w:r>
      <w:r>
        <w:rPr>
          <w:rFonts w:ascii="Times New Roman" w:hAnsi="Times New Roman"/>
          <w:b/>
          <w:bCs/>
          <w:sz w:val="24"/>
          <w:szCs w:val="24"/>
        </w:rPr>
        <w:t>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iunilor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15.1. Termenul de prescrip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 pentru executarea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iunilor este de 5 ani.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15.2. Termenul curge din ziua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a devenit executorie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16 - Sesizarea Comisiei de Disciplina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 Comisia de disciplina se poate sesiza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modalit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a)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persoana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b)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oricare persoana interesata.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din oficiu.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16.2. Sesizarea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persoana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ori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alta persoana se redacteaz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 xml:space="preserve">n forma scrisa, semnata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depusa la secretariatul FRA.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16.3 </w:t>
      </w:r>
      <w:r>
        <w:rPr>
          <w:rFonts w:ascii="Times New Roman" w:hAnsi="Times New Roman"/>
          <w:sz w:val="24"/>
          <w:szCs w:val="24"/>
        </w:rPr>
        <w:t>Sesizarea din oficiu poate fi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cut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oricare din membrii comisiei de disciplina.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19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Erori materiale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19.1. Un organism jurisdic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 poate oric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fr-FR"/>
        </w:rPr>
        <w:t>nd rectifica/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ndrept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orice gre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eli de calcul sau alte erori evidente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orice moment.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20 -  Definirea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iunilor disciplinare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 Mustrarea este o comunicare scrisa trimisa autorului unei abateri prin care i se dezaproba faptele.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20.2. Avertismentul este notificarea scrisa prin care se atrage aten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cluburilor/asocia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iilor, of</w:t>
      </w:r>
      <w:r>
        <w:rPr>
          <w:rFonts w:ascii="Times New Roman" w:hAnsi="Times New Roman"/>
          <w:sz w:val="24"/>
          <w:szCs w:val="24"/>
        </w:rPr>
        <w:t xml:space="preserve">icialilor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pt-PT"/>
        </w:rPr>
        <w:t>i a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asupra abaterii comise.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20.3 Penalizarea cu bani este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iunea care consta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ia de a plati o suma de bani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contul F. R. 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20.4. Suspendarea/ridicarea dreptului de organizare de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atletice este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iunea disci</w:t>
      </w:r>
      <w:r>
        <w:rPr>
          <w:rFonts w:ascii="Times New Roman" w:hAnsi="Times New Roman"/>
          <w:sz w:val="24"/>
          <w:szCs w:val="24"/>
        </w:rPr>
        <w:t>plinara, care are drept consecin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interdic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de a fi organizator de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atletice pe o perioada de 2 ani.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20.5.Suspend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rile pentru perioade determinate se executa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ncep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cu ziua imediat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Comisiei de Disciplina.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21 -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iunea disciplinara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21.1.Sanc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iunea disciplinara constituie un  mijloc de educare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totodat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 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sur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de constr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>ngere a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ilor, membrilor afilia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i, antrenori, oficiali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al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 participan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es-ES_tradnl"/>
        </w:rPr>
        <w:t>i la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ile FRA, care au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it acte d</w:t>
      </w:r>
      <w:r>
        <w:rPr>
          <w:rFonts w:ascii="Times New Roman" w:hAnsi="Times New Roman"/>
          <w:sz w:val="24"/>
          <w:szCs w:val="24"/>
        </w:rPr>
        <w:t xml:space="preserve">e indisciplina, pentru prevenirea comiterii unor noi abateri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asigurarea condi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normale de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urare a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 atletice.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21.2  Asupra membrilor afilia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la FRA pot fi aplicate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iuni: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a)    mustrare;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b)    avertisment;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c)    penalizare între 500-1000 RON;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d) suspendarea dreptului de participare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es-ES_tradnl"/>
        </w:rPr>
        <w:t>n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atletice pe o perioad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 xml:space="preserve">ntre 3 luni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2 ani.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   excluderea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punctul e)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iunea este provizori</w:t>
      </w:r>
      <w:r>
        <w:rPr>
          <w:rFonts w:ascii="Times New Roman" w:hAnsi="Times New Roman"/>
          <w:sz w:val="24"/>
          <w:szCs w:val="24"/>
        </w:rPr>
        <w:t>e urm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a fi validate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Adunarea General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21.3.Asupra persoanelor fizice (sportive, antrenori ,oficiali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al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 participan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es-ES_tradnl"/>
        </w:rPr>
        <w:t>i la 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ile FRA) pot fi aplicate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iuni: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a)    mustrare;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 b)    avertisment;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c)    penalizare între 50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de-DE"/>
        </w:rPr>
        <w:t>i 100 RON;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d)    suspendarea pentru o perioada de timp de 3 luni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2 ani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e)     excludere din activitatea sportiv</w:t>
      </w:r>
      <w:r>
        <w:rPr>
          <w:rFonts w:ascii="Times New Roman" w:hAnsi="Times New Roman"/>
          <w:sz w:val="24"/>
          <w:szCs w:val="24"/>
        </w:rPr>
        <w:t>ă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22 -  Cumulul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iunilor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pot fi cumulate.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22.2.Daca </w:t>
      </w:r>
      <w:r>
        <w:rPr>
          <w:rFonts w:ascii="Times New Roman" w:hAnsi="Times New Roman"/>
          <w:sz w:val="24"/>
          <w:szCs w:val="24"/>
        </w:rPr>
        <w:t>se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esc mai multe acte de indisciplina se aplica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pentru toate faptele incriminate.</w:t>
      </w:r>
    </w:p>
    <w:p w:rsidR="00ED3E6D" w:rsidRDefault="00ED3E6D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23-  Principii privind aplicarea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iunilor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23.1.Toate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disciplinare din Regulamentul de Disciplina se aplica gradual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23.2 .  Circum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atenuante sau agravante pot fi luate in considerare.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22.3.Recidiva antreneaz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automat o agravare 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22.4.Abaterile comise inainte sau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finalul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sunt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ionate cu acelea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norme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acelea comise in timpul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.5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ate au efect imediat.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24 - Circumstan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ele atenuante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24.1.Constituie circumstan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 atenuante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imprejur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ri: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abatere sub influenta unei amenin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ri grave a integrit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 corporale sau a demnit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activitatea </w:t>
      </w:r>
      <w:r>
        <w:rPr>
          <w:rFonts w:ascii="Times New Roman" w:hAnsi="Times New Roman"/>
          <w:sz w:val="24"/>
          <w:szCs w:val="24"/>
        </w:rPr>
        <w:t>irepro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abil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comiterea abaterii;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 comportare sinceră în fața Comisiei de Disciplina la dezbaterea cauzei.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 25 -  Circumstan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e agravante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25.1 Constituie circumstan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 agravante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imprejur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ri: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  premeditare;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b)   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irea abaterii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nl-NL"/>
        </w:rPr>
        <w:t>n grup;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  comiterea abaterii prin acte de violență;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  comiterea abaterii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stare de ebrietate;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  comiterea abaterii cu interes material;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f)     recidiva.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25.2.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cazul aplic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circumstan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elor agravante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pot fi major</w:t>
      </w:r>
      <w:r>
        <w:rPr>
          <w:rFonts w:ascii="Times New Roman" w:hAnsi="Times New Roman"/>
          <w:sz w:val="24"/>
          <w:szCs w:val="24"/>
        </w:rPr>
        <w:t>ate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Comisia de Disciplina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dublarea lor.</w:t>
      </w:r>
    </w:p>
    <w:p w:rsidR="00ED3E6D" w:rsidRDefault="00ED3E6D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III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Organizarea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i func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ionarea Comisiei de Disciplina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26-  Pre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edintele Comisiei de disciplina are urm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toarele atribu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 principale: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26.1. stabile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te locul, data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ora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 au loc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Comisiei de disciplina;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26.2. conduce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Comisiei de disciplina;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26.3. coordoneaz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activitatea Comisiei de disciplina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secretarului acesteia;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26.4. reprezint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Comisia de disciplina in numele FRA,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fa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fr-FR"/>
        </w:rPr>
        <w:t>a orc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ror persoane fizi</w:t>
      </w:r>
      <w:r>
        <w:rPr>
          <w:rFonts w:ascii="Times New Roman" w:hAnsi="Times New Roman"/>
          <w:sz w:val="24"/>
          <w:szCs w:val="24"/>
        </w:rPr>
        <w:t>ce sau juridice.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27-  Secretariatul Comisiei de disciplina are urm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toarele atribu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 principale (secretariatul general al FRA):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27.1.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nregistreaz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</w:rPr>
        <w:t>i ține evidența tuturor 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rilor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naintate Comisiei de disciplina;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27.2. convoac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la cererea </w:t>
      </w:r>
      <w:r>
        <w:rPr>
          <w:rFonts w:ascii="Times New Roman" w:hAnsi="Times New Roman"/>
          <w:sz w:val="24"/>
          <w:szCs w:val="24"/>
        </w:rPr>
        <w:t>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edintelui membrii comisiei de disciplina , citeaz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persoana cu a carei fapta a fost sesizata comisia, persoana care a formulat sesizarea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persoanele a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es-ES_tradnl"/>
        </w:rPr>
        <w:t xml:space="preserve">ror audiere este necesara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27.3 redacteaz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</w:rPr>
        <w:t>i semneaz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alaturi de membrii comisiei de disciplina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edintele acesteia procesul-verbal al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elor Comisiei de disciplina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 xml:space="preserve">rea motivata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fr-FR"/>
        </w:rPr>
        <w:t xml:space="preserve">i le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nainteaz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27.4. punerea la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membrilor a documentelor ce fac obiectul intrunirilor (</w:t>
      </w:r>
      <w:r>
        <w:rPr>
          <w:rFonts w:ascii="Times New Roman" w:hAnsi="Times New Roman"/>
          <w:sz w:val="24"/>
          <w:szCs w:val="24"/>
        </w:rPr>
        <w:t>pe suport h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rtie sau electronic,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it-IT"/>
        </w:rPr>
        <w:t>caz);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27.5 ține evidența comunic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hotărârilor emise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Comisia de disciplina.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28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Membrii Comisiei de Disciplina trebuie s</w:t>
      </w:r>
      <w:r>
        <w:rPr>
          <w:rFonts w:ascii="Times New Roman" w:hAnsi="Times New Roman"/>
          <w:b/>
          <w:bCs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z w:val="24"/>
          <w:szCs w:val="24"/>
        </w:rPr>
        <w:t>indeplineasc</w:t>
      </w:r>
      <w:r>
        <w:rPr>
          <w:rFonts w:ascii="Times New Roman" w:hAnsi="Times New Roman"/>
          <w:b/>
          <w:bCs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z w:val="24"/>
          <w:szCs w:val="24"/>
        </w:rPr>
        <w:t>cumulativ</w:t>
      </w:r>
      <w:r>
        <w:rPr>
          <w:rFonts w:ascii="Times New Roman" w:hAnsi="Times New Roman"/>
          <w:sz w:val="24"/>
          <w:szCs w:val="24"/>
        </w:rPr>
        <w:t xml:space="preserve">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condi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28.1.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fie cet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eni </w:t>
      </w:r>
      <w:r>
        <w:rPr>
          <w:rFonts w:ascii="Times New Roman" w:hAnsi="Times New Roman"/>
          <w:sz w:val="24"/>
          <w:szCs w:val="24"/>
        </w:rPr>
        <w:t>români cu domiciliul în România;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28.2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aib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capacitate deplina de exerci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28.3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aib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 buna reputa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de-DE"/>
        </w:rPr>
        <w:t xml:space="preserve">ie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tire profesionala;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28.4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nu fi suferit condamn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pentru infrac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ite cu inten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28.5.nu pot fi membri ai Comisiei de Discipli</w:t>
      </w:r>
      <w:r>
        <w:rPr>
          <w:rFonts w:ascii="Times New Roman" w:hAnsi="Times New Roman"/>
          <w:sz w:val="24"/>
          <w:szCs w:val="24"/>
        </w:rPr>
        <w:t xml:space="preserve">na persoanele care au calitatea de membri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Consiliul Federal al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iei Romane de Atletism. 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28.6.Din componenta comisiilor disciplinare nu poate face parte personal salariat al FRA, cu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secretatului desemnat de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FRA, care va reda</w:t>
      </w:r>
      <w:r>
        <w:rPr>
          <w:rFonts w:ascii="Times New Roman" w:hAnsi="Times New Roman"/>
          <w:sz w:val="24"/>
          <w:szCs w:val="24"/>
        </w:rPr>
        <w:t>cta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rile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va arhiva ulterior dosarul supus judeca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28.7. Un membru nu poate face parte  din comisia de disciplin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</w:rPr>
        <w:t>i din cea de apel.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29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Durata mandatului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29.1. Mandatul Comisiei de Disciplina este de 4 ani.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29.2. Mandatul membrilor </w:t>
      </w:r>
      <w:r>
        <w:rPr>
          <w:rFonts w:ascii="Times New Roman" w:hAnsi="Times New Roman"/>
          <w:sz w:val="24"/>
          <w:szCs w:val="24"/>
        </w:rPr>
        <w:t>Comisiei inceteaz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inainte de termen in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a) renun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area la calitatea de membru;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prin revocare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Consiliul Federal;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aplicarea unei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 disciplinare;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ne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ndeplinirea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ce le revin;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e) deces.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29.3.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cazurile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zute la alin. (2) se nume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 un nou membru, al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rui mandat dureaz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expirarea mandatului celui in locul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ruia a fost numit.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30 - Cazuri de incompatibilitate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30.1. Nu poate fi membru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Comisia de Disciplina persoana care se afla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una dintre urm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toarele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de incompatibilitate: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a) este so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, ruda sau afin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la gradul al IV-lea inclusiv cu una din parti;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b) a fost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 xml:space="preserve">disciplinar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ultimii 3</w:t>
      </w:r>
      <w:r>
        <w:rPr>
          <w:rFonts w:ascii="Times New Roman" w:hAnsi="Times New Roman"/>
          <w:sz w:val="24"/>
          <w:szCs w:val="24"/>
        </w:rPr>
        <w:t xml:space="preserve"> ani;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c) exista imprejur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din care rezulta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sunt interesa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in cauza sub orice forma.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30.2. Membrul care are cuno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se afla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ntr-o cauza de incompatibilitate din cele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zute la alin. 1 este obligat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declare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>se ab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de-DE"/>
        </w:rPr>
        <w:t>ine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fr-FR"/>
        </w:rPr>
        <w:t>participe la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cauzei, ar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motivele de incompatibilitate.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30.3.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cazul in care un membru al Comisiei de Disciplina se afla intr-una din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enun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ate la alin. 1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nu declara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>se ab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ine, el poate fi recuzat.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30.4. Cererea de ab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inere sau de recuzar</w:t>
      </w:r>
      <w:r>
        <w:rPr>
          <w:rFonts w:ascii="Times New Roman" w:hAnsi="Times New Roman"/>
          <w:sz w:val="24"/>
          <w:szCs w:val="24"/>
        </w:rPr>
        <w:t>e se judeca de Comisie far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participarea celui in cauza, care poate fi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ascultat in leg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aceasta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30.5. Sub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iunea respingerii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inadmisibila, nu se poate face cerere de recuzare a tuturor membrilor Comisiei de Disciplina.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30.6. Ho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prin care se admite sau se respinge ab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inerea ori recuzarea se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Comisia de Disciplina in prezenta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ilor. Aceasta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 nu este supusa nici unei cai de atac.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30.7. Dezbaterile la care a participat o persoana impotriv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reia s-a dispus recuzarea sunt considerate nule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neavenite.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31 -  Principiile care stau la baza activit</w:t>
      </w:r>
      <w:r>
        <w:rPr>
          <w:rFonts w:ascii="Times New Roman" w:hAnsi="Times New Roman"/>
          <w:b/>
          <w:bCs/>
          <w:sz w:val="24"/>
          <w:szCs w:val="24"/>
        </w:rPr>
        <w:t>ăț</w:t>
      </w:r>
      <w:r>
        <w:rPr>
          <w:rFonts w:ascii="Times New Roman" w:hAnsi="Times New Roman"/>
          <w:b/>
          <w:bCs/>
          <w:sz w:val="24"/>
          <w:szCs w:val="24"/>
        </w:rPr>
        <w:t>ii Comisiei de disciplina.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31.1. prezump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de nevinov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  <w:lang w:val="it-IT"/>
        </w:rPr>
        <w:t>ie, conform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reia se prezuma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persoana supusa cercet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este nevinovata at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 ti</w:t>
      </w:r>
      <w:r>
        <w:rPr>
          <w:rFonts w:ascii="Times New Roman" w:hAnsi="Times New Roman"/>
          <w:sz w:val="24"/>
          <w:szCs w:val="24"/>
        </w:rPr>
        <w:t>mp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 vinov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nu a fost dovedita;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31.2. garantarea dreptului la ap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rare, conform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ruia se recunoa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te dreptul persoanei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mpotriv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reia a fost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ndreptat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sesizarea de a fi audiata, de a prezenta dovezi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ap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rarea s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</w:rPr>
        <w:t>i de a fi asistat</w:t>
      </w:r>
      <w:r>
        <w:rPr>
          <w:rFonts w:ascii="Times New Roman" w:hAnsi="Times New Roman"/>
          <w:sz w:val="24"/>
          <w:szCs w:val="24"/>
        </w:rPr>
        <w:t>a de un ap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tor ori de a fi reprezentata;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31.3 celeritatea procedurii, care presupune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Comisiei de disciplina de a proceda far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>rziere la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ionarea cauzei, cu respectarea drepturilor persoanelor implicate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regulilor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zute de prezentul regulament;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31.4. contradictorialitatea, care presupune asigurarea posibilit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 persoanelor aflate pe 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divergente de a se exprima cu privire la orice act sau fapt care are leg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abaterea disciplinara pentru car</w:t>
      </w:r>
      <w:r>
        <w:rPr>
          <w:rFonts w:ascii="Times New Roman" w:hAnsi="Times New Roman"/>
          <w:sz w:val="24"/>
          <w:szCs w:val="24"/>
        </w:rPr>
        <w:t xml:space="preserve">e a fost sesizata comisia de disciplina;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31.5. propor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ionalitatea, conform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reia trebuie respectat un raport corect între gravitatea abaterii disciplinare, circumstan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irii acesteia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fr-FR"/>
        </w:rPr>
        <w:t>i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iunea disciplinara propusa a fi aplicata;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31.6.legalitatea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iunii, conform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reia Comisia de disciplina nu poate propune dec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fr-FR"/>
        </w:rPr>
        <w:t>t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iunile disciplinare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zute  de regulamentele FRA;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31.7.unicitatea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iunii, conform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reia pentru o abatere disciplinara nu se po</w:t>
      </w:r>
      <w:r>
        <w:rPr>
          <w:rFonts w:ascii="Times New Roman" w:hAnsi="Times New Roman"/>
          <w:sz w:val="24"/>
          <w:szCs w:val="24"/>
        </w:rPr>
        <w:t>ate aplica dec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t o singura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iune disciplinara.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Articolul 32 -  Confidentialitatea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32.1. Membrii Comisiei trebuie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asigure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tot ce le-a fost dezv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luit in timpul exercit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mandatului lor 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>ne confiden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ial ( faptele cazului, con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inutul deliber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deciziile luate ).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32.2. Numai con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inutul deciziilor care au fost deja comunicate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poate fi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cut public.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33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Rol activ. Independen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a Comisiei de disciplina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33.1.Comisia are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de a avea rol activ pentru a</w:t>
      </w:r>
      <w:r>
        <w:rPr>
          <w:rFonts w:ascii="Times New Roman" w:hAnsi="Times New Roman"/>
          <w:sz w:val="24"/>
          <w:szCs w:val="24"/>
        </w:rPr>
        <w:t>flarea adev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rului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murirea cauzei, sub toate aspectele, in vederea justei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a acesteia.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33.2.Membrii Comisiei sunt independen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se supun numai legii, statutelor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regulamentelor care le reglementeaz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activitatea.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33.3.Membrii vor decide asupra cauzei, in baza regulamentelor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intimei lor convingeri; ei nu trebuie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primeasc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indica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de la nici un alt organism.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34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Limba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34.1.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iunea disciplinara se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 limba română.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34.2.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care n</w:t>
      </w:r>
      <w:r>
        <w:rPr>
          <w:rFonts w:ascii="Times New Roman" w:hAnsi="Times New Roman"/>
          <w:sz w:val="24"/>
          <w:szCs w:val="24"/>
        </w:rPr>
        <w:t>u vorbesc sau nu 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eleg limba română ori nu se pot exprima au dreptul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fie asistate de un interpret a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rui prezenta se asigura prin grija proprie.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35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Asistenta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 xml:space="preserve">i reprezentarea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35.1.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pot fi asistate de avoca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sau de alte persoane </w:t>
      </w:r>
      <w:r>
        <w:rPr>
          <w:rFonts w:ascii="Times New Roman" w:hAnsi="Times New Roman"/>
          <w:sz w:val="24"/>
          <w:szCs w:val="24"/>
        </w:rPr>
        <w:t>autorizate pe baza de imputernicire.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35.2.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pot fi reprezentate in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in care prezenta lor nu este obligatorie.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35.3. Neprezentarea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legal citate nu constituie motiv de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nare a judec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cauzei.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35.4.</w:t>
      </w:r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</w:rPr>
        <w:t>n cazul minorilor ace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tia for fi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in cardul audieri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tre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sau tutorele lor.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 IV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Reguli de procedura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36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Sesizarea comisiei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36.1.Comisia de disciplina se intruneste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a) la solicitarea reprezenta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 legali ai FRA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urma </w:t>
      </w:r>
      <w:r>
        <w:rPr>
          <w:rFonts w:ascii="Times New Roman" w:hAnsi="Times New Roman"/>
          <w:sz w:val="24"/>
          <w:szCs w:val="24"/>
        </w:rPr>
        <w:t>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scrise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persoanele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mate.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; 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b) la sesizarea scris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es-ES_tradnl"/>
        </w:rPr>
        <w:t xml:space="preserve">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oricare persoana interesata;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c)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urma 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rilor primite prin sistemul de raportare safeguarding.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36.2. Sesizarea trebuie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cuprind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a) numele, prenumele, domiciliul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caz, locul de munca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pt-PT"/>
        </w:rPr>
        <w:t>ia de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inut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de persoana care a formulat sesizarea;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b) numele, prenumele persoanei cu a carei fapta este sesizata;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c) descriere</w:t>
      </w:r>
      <w:r>
        <w:rPr>
          <w:rFonts w:ascii="Times New Roman" w:hAnsi="Times New Roman"/>
          <w:sz w:val="24"/>
          <w:szCs w:val="24"/>
        </w:rPr>
        <w:t>a faptei care constituie obiectul 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d) ar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tarea dovezilor pe care se sprijin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sesizarea;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e) data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semn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celui ce formuleaz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sesizarea.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36.3. Sesizarea se formuleaz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 xml:space="preserve">n scris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es-ES_tradnl"/>
        </w:rPr>
        <w:t xml:space="preserve">i este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atunci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z w:val="24"/>
          <w:szCs w:val="24"/>
        </w:rPr>
        <w:t xml:space="preserve">este posibil, de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nscrisurile care o sus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36.4.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 sesizarea nu este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elementele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zute la 36.2 lit. a), c)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e),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Comisiei de disciplina sau unul dintre membrii acesteia, delega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de acesta, va pune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vedere persoanei care a formulat sesizarea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realizeze complet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rile necesare intr-un termen rezonabil.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36.5. Daca persoana care a formulat sesizarea nu realizeaz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it-IT"/>
        </w:rPr>
        <w:t>complet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solicitate de Comisia de disciplina pot</w:t>
      </w:r>
      <w:r>
        <w:rPr>
          <w:rFonts w:ascii="Times New Roman" w:hAnsi="Times New Roman"/>
          <w:sz w:val="24"/>
          <w:szCs w:val="24"/>
        </w:rPr>
        <w:t>rivit alin. 36.4, sesizarea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fi clasata.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36.6. 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primite de la comisia Safeguarding nu sunt supuse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zute la punctul 36.2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Start w:id="1" w:name="_Hlk226380052"/>
      <w:bookmarkEnd w:id="1"/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37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Convocarea membrilor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37.1 Convocarea membrilor comisiei de audiere se face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nl-NL"/>
        </w:rPr>
        <w:t xml:space="preserve">n termen de maxim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zile</w:t>
      </w:r>
      <w:r>
        <w:rPr>
          <w:rFonts w:ascii="Times New Roman" w:hAnsi="Times New Roman"/>
          <w:sz w:val="24"/>
          <w:szCs w:val="24"/>
        </w:rPr>
        <w:t xml:space="preserve"> inainte de data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ei ,prin grija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edintelui comisiei, care 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transmite fiec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rui membru dosarul cauzei.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37.2. Secretariatul comisiei constituie dosarul cauzei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ia </w:t>
      </w:r>
      <w:r>
        <w:rPr>
          <w:rFonts w:ascii="Times New Roman" w:hAnsi="Times New Roman"/>
          <w:sz w:val="24"/>
          <w:szCs w:val="24"/>
        </w:rPr>
        <w:t>masuri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fie citate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implicate, pentru primul termen de audiere, comunic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nd, prin scrisoare recomandata sau fax, copii ale actului de sesizare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ale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nscrisurilor ata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ate.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37.3. Neprezentarea persoanelor legal citate nu impiedic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</w:t>
      </w:r>
      <w:r>
        <w:rPr>
          <w:rFonts w:ascii="Times New Roman" w:hAnsi="Times New Roman"/>
          <w:sz w:val="24"/>
          <w:szCs w:val="24"/>
        </w:rPr>
        <w:t>uzei, cu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 in care comisia apreciaz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prezenta uneia dintre ele este absolut necesara.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37.4. Atunci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 se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persoanele prezente iau cuno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de noul termen in cadrul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ei.       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37.5. Citarea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se face prin e-mail, po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sau orice alte mijloace electronice cu cel pu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 48 de ore inainte de termenul fixat pentru judecata.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37.6. Secretarul comisiei are indatorirea de a lua din timp toate masurile necesare pentru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la termenul fixat,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>narea cauzei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nu sufere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37.7. Neprezentarea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legal citate nu poate fi invocata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motiv de apel cu privire la masurile dispuse in absenta lor, daca au fost cita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pt-PT"/>
        </w:rPr>
        <w:t xml:space="preserve">i regulamentar.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37.8.Secretarul se ocupa de dosarele cauzelor.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rile l</w:t>
      </w:r>
      <w:r>
        <w:rPr>
          <w:rFonts w:ascii="Times New Roman" w:hAnsi="Times New Roman"/>
          <w:sz w:val="24"/>
          <w:szCs w:val="24"/>
        </w:rPr>
        <w:t xml:space="preserve">uate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dosarele cauzelor vor fi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strate cel pu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 5 ani,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arhiva secretariatului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37.9. Toate persoanele/ cluburile/asocia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sportive citate au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de a-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 xml:space="preserve">ti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formula ap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la primul termen de audiere,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 cont</w:t>
      </w:r>
      <w:r>
        <w:rPr>
          <w:rFonts w:ascii="Times New Roman" w:hAnsi="Times New Roman"/>
          <w:sz w:val="24"/>
          <w:szCs w:val="24"/>
        </w:rPr>
        <w:t>rar comisia urm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solutioneze cauza numai pe baza probelor aflate la dosar.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38 </w:t>
      </w:r>
      <w:r>
        <w:rPr>
          <w:rFonts w:ascii="Times New Roman" w:hAnsi="Times New Roman"/>
          <w:b/>
          <w:bCs/>
          <w:sz w:val="24"/>
          <w:szCs w:val="24"/>
        </w:rPr>
        <w:t>– Ș</w:t>
      </w:r>
      <w:r>
        <w:rPr>
          <w:rFonts w:ascii="Times New Roman" w:hAnsi="Times New Roman"/>
          <w:b/>
          <w:bCs/>
          <w:sz w:val="24"/>
          <w:szCs w:val="24"/>
        </w:rPr>
        <w:t>edin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ele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38.1 Sedin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de audiere nu sunt publice.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area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rilor poate fi publica, numai daca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dispune astfel.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39.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Verificarea regularit</w:t>
      </w:r>
      <w:r>
        <w:rPr>
          <w:rFonts w:ascii="Times New Roman" w:hAnsi="Times New Roman"/>
          <w:b/>
          <w:bCs/>
          <w:sz w:val="24"/>
          <w:szCs w:val="24"/>
        </w:rPr>
        <w:t>ăț</w:t>
      </w:r>
      <w:r>
        <w:rPr>
          <w:rFonts w:ascii="Times New Roman" w:hAnsi="Times New Roman"/>
          <w:b/>
          <w:bCs/>
          <w:sz w:val="24"/>
          <w:szCs w:val="24"/>
        </w:rPr>
        <w:t>ii actului de sesizare.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39.1. Comisia de disciplina are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de a verifica, din oficiu, regularitatea actului de sesizare, iar daca constata o neregularitate care nu poate fi indreptat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in cadrul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de-DE"/>
        </w:rPr>
        <w:t xml:space="preserve">ei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nici prin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narea </w:t>
      </w:r>
      <w:r>
        <w:rPr>
          <w:rFonts w:ascii="Times New Roman" w:hAnsi="Times New Roman"/>
          <w:sz w:val="24"/>
          <w:szCs w:val="24"/>
        </w:rPr>
        <w:t>ei, actul de sesizare se restituie pentru refacere sau completare.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40 - Ordinea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disciplina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edin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ei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40.1.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sunt conduse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tre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edinte, iar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lipsa acestuia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oricare alt membru al comisiei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cursul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</w:t>
      </w:r>
      <w:r>
        <w:rPr>
          <w:rFonts w:ascii="Times New Roman" w:hAnsi="Times New Roman"/>
          <w:sz w:val="24"/>
          <w:szCs w:val="24"/>
        </w:rPr>
        <w:t>cauzei, intreb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se pun prin intermediul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edintelui sau direct, daca acesta i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da acordul.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40.3.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asigura men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inerea ordinii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solemnit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ei, put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lua masurile necesare in acest scop.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40.4. Daca vreo persoana tulbura ordinea s</w:t>
      </w:r>
      <w:r>
        <w:rPr>
          <w:rFonts w:ascii="Times New Roman" w:hAnsi="Times New Roman"/>
          <w:sz w:val="24"/>
          <w:szCs w:val="24"/>
        </w:rPr>
        <w:t>au nesocote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 masurile luate de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 in vederea asigur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ordinii, acesta ii atrage aten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respecte disciplina, iar in caz de repetare sau abateri grave, dispune evacuarea ei din sala.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40.5. Cel indep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rtat din sala, daca este parte in acea cauz</w:t>
      </w:r>
      <w:r>
        <w:rPr>
          <w:rFonts w:ascii="Times New Roman" w:hAnsi="Times New Roman"/>
          <w:sz w:val="24"/>
          <w:szCs w:val="24"/>
        </w:rPr>
        <w:t>a, va fi chemat de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 la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area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rii; acesta ii aduce la cuno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actele esen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iale efectuate in lipsa, 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celor asculta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i, probele administrate etc.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40.6 Daca va considera necesar, in baza procesului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verbal care 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fi </w:t>
      </w:r>
      <w:r>
        <w:rPr>
          <w:rFonts w:ascii="Times New Roman" w:hAnsi="Times New Roman"/>
          <w:sz w:val="24"/>
          <w:szCs w:val="24"/>
        </w:rPr>
        <w:t>intocmit la indep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rtarea din sala a persoanei respective, comisia va putea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a o decizie privind aplicarea unei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 disciplinare, decizia fiind supusa acelora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cai de atac c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</w:rPr>
        <w:t>i oricare dintre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rile/deciziile comisiei respective.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</w:t>
      </w:r>
      <w:r>
        <w:rPr>
          <w:rFonts w:ascii="Times New Roman" w:hAnsi="Times New Roman"/>
          <w:b/>
          <w:bCs/>
          <w:sz w:val="24"/>
          <w:szCs w:val="24"/>
        </w:rPr>
        <w:t xml:space="preserve"> 41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Cereri, excep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ii, concluzii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41.1.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cadrul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ei, persoanele in cauza pot formula cereri, ridica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pune concluzii, iar comisia de disciplina este obligata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>se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 asupra acestora.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42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Mijloace de proba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42.1. Sunt con</w:t>
      </w:r>
      <w:r>
        <w:rPr>
          <w:rFonts w:ascii="Times New Roman" w:hAnsi="Times New Roman"/>
          <w:sz w:val="24"/>
          <w:szCs w:val="24"/>
        </w:rPr>
        <w:t xml:space="preserve">siderate mijloace de proba: raportul arbitrului, evidentele 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inute de Comisia de disciplina, 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ale martorilor, inscrisurile, fotografiile, inregistr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 xml:space="preserve">rile audio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video, constat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tehnico-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tiin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ifice, expertizele.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42.2 Comisia </w:t>
      </w:r>
      <w:r>
        <w:rPr>
          <w:rFonts w:ascii="Times New Roman" w:hAnsi="Times New Roman"/>
          <w:sz w:val="24"/>
          <w:szCs w:val="24"/>
        </w:rPr>
        <w:t>poate refuza motivat administrarea probelor care aduc atingere demnit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ii umane,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celor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dit irelevante.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42.3. Nu este permisa folosirea de amenin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ri, violente ori alte mijloace de constr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ngere,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promisiunilor sau indemnurilor in sc</w:t>
      </w:r>
      <w:r>
        <w:rPr>
          <w:rFonts w:ascii="Times New Roman" w:hAnsi="Times New Roman"/>
          <w:sz w:val="24"/>
          <w:szCs w:val="24"/>
        </w:rPr>
        <w:t>opul de a se ob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ine probe.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42.4.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ile pot propune probe noi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pot solicita instan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ei administrarea acestora. Comisia admite proba daca este utila, pertinenta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concludenta sau o respinge motivat.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42.5 .Cei care de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 probe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care au  leg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cu fapt</w:t>
      </w:r>
      <w:r>
        <w:rPr>
          <w:rFonts w:ascii="Times New Roman" w:hAnsi="Times New Roman"/>
          <w:sz w:val="24"/>
          <w:szCs w:val="24"/>
        </w:rPr>
        <w:t>ele deduse judeca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au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 xml:space="preserve">ă  </w:t>
      </w:r>
      <w:r>
        <w:rPr>
          <w:rFonts w:ascii="Times New Roman" w:hAnsi="Times New Roman"/>
          <w:sz w:val="24"/>
          <w:szCs w:val="24"/>
        </w:rPr>
        <w:t>le prezinte Comisie de disciplina, la cererea acesteia.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42.6. Daca proba solicitata se afla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posesia uneia dintre parti sau a unei alte persoane, Comisia poate dispune aducerea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prezentarea ei. Fapta de a refuza, f</w:t>
      </w:r>
      <w:r>
        <w:rPr>
          <w:rFonts w:ascii="Times New Roman" w:hAnsi="Times New Roman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temei, prezentarea probelor solicitate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o penalitate de 1.00 RON.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42.7. Neprezentarea in fata Comisiei, la citarea acestora, in cazul in care audierea sportivului /antrenorului sau oficialului respectiv este necesara pentru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</w:t>
      </w:r>
      <w:r>
        <w:rPr>
          <w:rFonts w:ascii="Times New Roman" w:hAnsi="Times New Roman"/>
          <w:sz w:val="24"/>
          <w:szCs w:val="24"/>
        </w:rPr>
        <w:t>ea cauzei,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cu avertisment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o penalitate de  1.000 RON, iar in caz de repetare a neprezentarii cu suspendare de la 2 la 4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pentru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i/antrenori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de la 1 luna la 3 luni pentru oficiali.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42.8 Comisia are libertate totala in </w:t>
      </w:r>
      <w:r>
        <w:rPr>
          <w:rFonts w:ascii="Times New Roman" w:hAnsi="Times New Roman"/>
          <w:sz w:val="24"/>
          <w:szCs w:val="24"/>
        </w:rPr>
        <w:t>aprecierea probelor.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43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Principiul liberei aprecieri probelor.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43.1. Probele nu au o valoare dinainte stabilita, aprecierea fiec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 probe revenind membrilor Comisiei, potrivit convingerii intime a acestora.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43.2.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judecarea abaterii disciplin</w:t>
      </w:r>
      <w:r>
        <w:rPr>
          <w:rFonts w:ascii="Times New Roman" w:hAnsi="Times New Roman"/>
          <w:sz w:val="24"/>
          <w:szCs w:val="24"/>
        </w:rPr>
        <w:t>are se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tine cont de atitudinea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in cursul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procedurii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de modul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acestea colaboreaz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instan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ele disciplinare.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44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Procesul-verbal al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edin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ei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44.1.Procesul</w:t>
      </w:r>
      <w:r>
        <w:rPr>
          <w:rFonts w:ascii="Times New Roman" w:hAnsi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verbal v</w:t>
      </w:r>
      <w:r>
        <w:rPr>
          <w:rFonts w:ascii="Times New Roman" w:hAnsi="Times New Roman"/>
          <w:b/>
          <w:bCs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z w:val="24"/>
          <w:szCs w:val="24"/>
        </w:rPr>
        <w:t>cuprinde: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a) data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ei;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numele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prenumele membrilor comisiei prezen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cauza supusa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numele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prenumele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 prezente,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al celor care au lipsit;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e) enun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area abaterilor comise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a textelor regulamentare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care se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ncadreaz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f)) cererile fo</w:t>
      </w:r>
      <w:r>
        <w:rPr>
          <w:rFonts w:ascii="Times New Roman" w:hAnsi="Times New Roman"/>
          <w:sz w:val="24"/>
          <w:szCs w:val="24"/>
        </w:rPr>
        <w:t>rmulate,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iile ridicate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concluziile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masurile dispuse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cursul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ei;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luata.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>Articolul 45 -Limitele ac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iunii disciplinare.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45.1.Solu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 se m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rgine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te la faptele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la persoanele ar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tate in actul de</w:t>
      </w:r>
      <w:r>
        <w:rPr>
          <w:rFonts w:ascii="Times New Roman" w:hAnsi="Times New Roman"/>
          <w:sz w:val="24"/>
          <w:szCs w:val="24"/>
        </w:rPr>
        <w:t xml:space="preserve"> sesizare.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46- Verificarea identit</w:t>
      </w:r>
      <w:r>
        <w:rPr>
          <w:rFonts w:ascii="Times New Roman" w:hAnsi="Times New Roman"/>
          <w:b/>
          <w:bCs/>
          <w:sz w:val="24"/>
          <w:szCs w:val="24"/>
        </w:rPr>
        <w:t>ăț</w:t>
      </w:r>
      <w:r>
        <w:rPr>
          <w:rFonts w:ascii="Times New Roman" w:hAnsi="Times New Roman"/>
          <w:b/>
          <w:bCs/>
          <w:sz w:val="24"/>
          <w:szCs w:val="24"/>
        </w:rPr>
        <w:t>ii par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ilor.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46.1. La termenul stabilit,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strigarea cauzei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apelul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implicate,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edintele verifica identitatea acestora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cere martorilor prezen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seasc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 xml:space="preserve">sala de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47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Dezbaterile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47.1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dispune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secretarul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dea citire actului de sesizare,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care explica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in cauza in ce consta invinuirea ce li se aduce.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47.2.Comisia procedeaz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apoi la ascultarea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ilor, a martorilor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pt-PT"/>
        </w:rPr>
        <w:t>i a exper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47.3.Cei </w:t>
      </w:r>
      <w:r>
        <w:rPr>
          <w:rFonts w:ascii="Times New Roman" w:hAnsi="Times New Roman"/>
          <w:sz w:val="24"/>
          <w:szCs w:val="24"/>
        </w:rPr>
        <w:t>audia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sunt lasa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arate tot ceea ce stiu cu privire la fapta ce constituie obiectul sesiz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rii,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care li se pot pune intreb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tre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edinte, membrii comisiei sau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parti, cu aprobarea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edintelui.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47.4.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respinge motivat</w:t>
      </w:r>
      <w:r>
        <w:rPr>
          <w:rFonts w:ascii="Times New Roman" w:hAnsi="Times New Roman"/>
          <w:sz w:val="24"/>
          <w:szCs w:val="24"/>
        </w:rPr>
        <w:t xml:space="preserve"> intreb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care nu sunt necesare in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47.5. Martorii asculta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 in sala la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comisiei.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47.6. Prevederile privitoare la ascultarea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a martorilor se aplica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exper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sau altor speciali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ti chema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ajute la </w:t>
      </w:r>
      <w:r>
        <w:rPr>
          <w:rFonts w:ascii="Times New Roman" w:hAnsi="Times New Roman"/>
          <w:sz w:val="24"/>
          <w:szCs w:val="24"/>
        </w:rPr>
        <w:t>stabilirea adev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rului.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 48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Declara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procedura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48.1.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 succesiunea/ordinea 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48.2.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ascultarea 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iilor,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acorda un ultim drept la cuv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nt persoanei impotriv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reia s-a declan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at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</w:t>
      </w:r>
      <w:r>
        <w:rPr>
          <w:rFonts w:ascii="Times New Roman" w:hAnsi="Times New Roman"/>
          <w:sz w:val="24"/>
          <w:szCs w:val="24"/>
        </w:rPr>
        <w:t>ea disciplinara.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49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Am</w:t>
      </w:r>
      <w:r>
        <w:rPr>
          <w:rFonts w:ascii="Times New Roman" w:hAnsi="Times New Roman"/>
          <w:b/>
          <w:bCs/>
          <w:sz w:val="24"/>
          <w:szCs w:val="24"/>
        </w:rPr>
        <w:t>â</w:t>
      </w:r>
      <w:r>
        <w:rPr>
          <w:rFonts w:ascii="Times New Roman" w:hAnsi="Times New Roman"/>
          <w:b/>
          <w:bCs/>
          <w:sz w:val="24"/>
          <w:szCs w:val="24"/>
        </w:rPr>
        <w:t>narea. Extinderea ac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iunii disciplinare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49.1. Comisia poate dispune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narea cauzei, in vederea administr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 de noi probe, daca, pentru 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murirea faptelor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pt-PT"/>
        </w:rPr>
        <w:t>i a imprejur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rilor in care s-au produs acestea, considera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sunt necesare.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49.2.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cazul in care se descoper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date cu privire la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irea altor abateri disciplinare sau la participarea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altor persoane in cauza supusa judeca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ii, Comisia dispune extinderea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 disciplinare.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50 </w:t>
      </w:r>
      <w:r>
        <w:rPr>
          <w:rFonts w:ascii="Times New Roman" w:hAnsi="Times New Roman"/>
          <w:b/>
          <w:bCs/>
          <w:sz w:val="24"/>
          <w:szCs w:val="24"/>
        </w:rPr>
        <w:t>– Î</w:t>
      </w:r>
      <w:r>
        <w:rPr>
          <w:rFonts w:ascii="Times New Roman" w:hAnsi="Times New Roman"/>
          <w:b/>
          <w:bCs/>
          <w:sz w:val="24"/>
          <w:szCs w:val="24"/>
        </w:rPr>
        <w:t>ncheierea dezba</w:t>
      </w:r>
      <w:r>
        <w:rPr>
          <w:rFonts w:ascii="Times New Roman" w:hAnsi="Times New Roman"/>
          <w:b/>
          <w:bCs/>
          <w:sz w:val="24"/>
          <w:szCs w:val="24"/>
        </w:rPr>
        <w:t>terilor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50.1.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nainte de a incheia dezbaterile,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intreab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in cauza daca mai au de dat explica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sau de formulat alte cereri.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50.2. Daca exista asemenea cereri, se da cuv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ntul spre a fi prezentate de cel in cauza,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 contrar,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intele declara dezbaterile inchise, iar Comisia se retrage pentru deliberare.</w:t>
      </w:r>
    </w:p>
    <w:p w:rsidR="00ED3E6D" w:rsidRDefault="00ED3E6D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51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Deliberarea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51.1.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instan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apreciaz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es-ES_tradnl"/>
        </w:rPr>
        <w:t>este 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murit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it-IT"/>
        </w:rPr>
        <w:t>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edintele declara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nchise dezbaterile.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51.2. Deliberarea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luarea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rii se realizeaz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ncheierea dezbaterilor fiec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rei cauze sau la sf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itul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ei, cu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iilor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care, pentru motive temeinice, trebuie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nate. Am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narea nu poate fi mai mare de 7 zile lucr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toare.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51.3. Deliberarea este secreta, iar la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urarea ei iau parte</w:t>
      </w:r>
      <w:r>
        <w:rPr>
          <w:rFonts w:ascii="Times New Roman" w:hAnsi="Times New Roman"/>
          <w:sz w:val="24"/>
          <w:szCs w:val="24"/>
        </w:rPr>
        <w:t xml:space="preserve"> numai membrii Comisiei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fata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rora au avut loc dezbaterile,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secretarul acesteia.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51.4. Comisia delibereaz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 secret.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51.5. Comisia delibereaz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mai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i asupra chestiunilor de fapt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apoi asupra chestiunilor de drept.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51.6. Deliberarea are </w:t>
      </w:r>
      <w:r>
        <w:rPr>
          <w:rFonts w:ascii="Times New Roman" w:hAnsi="Times New Roman"/>
          <w:sz w:val="24"/>
          <w:szCs w:val="24"/>
        </w:rPr>
        <w:t>loc far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intrerupere, in afara cazurilor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ionale.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51.7.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decide ordinea in care diferitele probleme vor fi supuse deliber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51.8. Deliberarea are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obiect: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constatarea existentei abaterii disciplinare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vinov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 xml:space="preserve">iei persoanei care </w:t>
      </w:r>
      <w:r>
        <w:rPr>
          <w:rFonts w:ascii="Times New Roman" w:hAnsi="Times New Roman"/>
          <w:sz w:val="24"/>
          <w:szCs w:val="24"/>
        </w:rPr>
        <w:t>a comis-o;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stabilirea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repararea pagubei materiale produse, daca este cazul;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cheltuielile de expertiza, sau cheltuieli conexe cauzei (de deplasare);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 orice alta problema privind justa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 a cauzei.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51.9.To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membrii comisiei </w:t>
      </w:r>
      <w:r>
        <w:rPr>
          <w:rFonts w:ascii="Times New Roman" w:hAnsi="Times New Roman"/>
          <w:sz w:val="24"/>
          <w:szCs w:val="24"/>
        </w:rPr>
        <w:t>au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spun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rerea asupra celor supuse dezbaterilor,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edintele exprimandu-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rerea cel din urma.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51.10.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cazul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care, in cursul deliber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rii, comisia considera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o anumit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imprejurare trebuie 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murit</w:t>
      </w:r>
      <w:r>
        <w:rPr>
          <w:rFonts w:ascii="Times New Roman" w:hAnsi="Times New Roman"/>
          <w:sz w:val="24"/>
          <w:szCs w:val="24"/>
        </w:rPr>
        <w:t>ă ș</w:t>
      </w:r>
      <w:r>
        <w:rPr>
          <w:rFonts w:ascii="Times New Roman" w:hAnsi="Times New Roman"/>
          <w:sz w:val="24"/>
          <w:szCs w:val="24"/>
          <w:lang w:val="it-IT"/>
        </w:rPr>
        <w:t>i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este necesara reluarea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iunii, repune cauza pe rol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va dispune citarea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pentru o data ulterioara.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52. Hot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â</w:t>
      </w:r>
      <w:r>
        <w:rPr>
          <w:rFonts w:ascii="Times New Roman" w:hAnsi="Times New Roman"/>
          <w:b/>
          <w:bCs/>
          <w:sz w:val="24"/>
          <w:szCs w:val="24"/>
        </w:rPr>
        <w:t xml:space="preserve">rea Comisiei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52.1.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trebuie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reprezinte acordul membrilor comisiei care au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 cauza.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52.2.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in care nu poate fi intrunit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unanimitatea,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se ia cu majoritatea voturilor celor prezen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i, iar in caz de egalitate, votul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edintelui de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este decisiv. Cei care fac opozi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de-DE"/>
        </w:rPr>
        <w:t>ie i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vor motiva 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52.3. To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membrii comisiei prezen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au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ia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voteze.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52.4.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cazuri excep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ionale,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ntrunirea comisiei nu este posibila ,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rile acesteia se pot lua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prin corespondenta, e-mail, urm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dovada corespondentei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fie 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strat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dosarul cauzei.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52.5.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prin care se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fondul cauzei </w:t>
      </w:r>
      <w:r>
        <w:rPr>
          <w:rFonts w:ascii="Times New Roman" w:hAnsi="Times New Roman"/>
          <w:sz w:val="24"/>
          <w:szCs w:val="24"/>
        </w:rPr>
        <w:t>trebuie 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it-IT"/>
        </w:rPr>
        <w:t>con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componenta nominala a comisiei;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numele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faptele re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inute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sarcina celor in cauza, forma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gradul de vinov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ie, circumstan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ele atenuante sau agravante, starea de recidiva etc;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in cazul in care comisia retine numa</w:t>
      </w:r>
      <w:r>
        <w:rPr>
          <w:rFonts w:ascii="Times New Roman" w:hAnsi="Times New Roman"/>
          <w:sz w:val="24"/>
          <w:szCs w:val="24"/>
        </w:rPr>
        <w:t>i o parte din faptele care constituie abatere disciplinara, se arata pentru care din ele s-a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fr-FR"/>
        </w:rPr>
        <w:t>at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pentru care din ele s-a dispus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ncetarea ac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iunii disciplinare;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in cauzele complexe, analiza probelor care au servit 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temei pentru </w:t>
      </w:r>
      <w:r>
        <w:rPr>
          <w:rFonts w:ascii="Times New Roman" w:hAnsi="Times New Roman"/>
          <w:sz w:val="24"/>
          <w:szCs w:val="24"/>
        </w:rPr>
        <w:t>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cauzei, c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a celor care au fost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turate, precum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analiza oric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ror elemente de fapt pe care se sprijin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ia data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cauza;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temeiurile regulamentare care justifica solu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iile date in cauza;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termenul in care se poate declara ape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>i instan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pt-PT"/>
        </w:rPr>
        <w:t>disciplinara competenta s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-l judece.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52.6.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rile sunt semnate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tre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edinte/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nlocuitorul de drept al acestuia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membrii comisiei.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52.7.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rile Comisiei de disciplina pot fi atacate cu apel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termen de 15 zile de la </w:t>
      </w:r>
      <w:r>
        <w:rPr>
          <w:rFonts w:ascii="Times New Roman" w:hAnsi="Times New Roman"/>
          <w:sz w:val="24"/>
          <w:szCs w:val="24"/>
        </w:rPr>
        <w:t>data comunic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rii.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52.8. O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 neatacata cu apel, in termenul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de-DE"/>
        </w:rPr>
        <w:t>zut, 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>ne definitive.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53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Comunicarea deciziilor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 xml:space="preserve">i a altor acte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53.1.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fi comunicata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in cel mult 15 de zile de la data pronun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rii ei.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53.2.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rile Comisiei sunt comunicate tuturor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implicate in cauza.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53.3. Comunicarea deciziilor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a altor inscrisuri eman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de la autoritatea disciplinara se fac prin corespondenta electronica e-mail, iar in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speciale prin scrisoare cu confirmare</w:t>
      </w:r>
      <w:r>
        <w:rPr>
          <w:rFonts w:ascii="Times New Roman" w:hAnsi="Times New Roman"/>
          <w:sz w:val="24"/>
          <w:szCs w:val="24"/>
        </w:rPr>
        <w:t xml:space="preserve"> de primire.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53.4.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rile care sunt transmise clubului/asocia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 are obliga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es-ES_tradnl"/>
        </w:rPr>
        <w:t>ia de a le comunica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interesate,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termen  de 2 zile de la primire.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53.5 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poate fi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cute public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pe canalele de comunicare ale FRA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fi transmisa mai </w:t>
      </w:r>
      <w:r>
        <w:rPr>
          <w:rFonts w:ascii="Times New Roman" w:hAnsi="Times New Roman"/>
          <w:sz w:val="24"/>
          <w:szCs w:val="24"/>
        </w:rPr>
        <w:t>multor structure executive pentru a fi pus</w:t>
      </w:r>
      <w:r>
        <w:rPr>
          <w:rFonts w:ascii="Times New Roman" w:hAnsi="Times New Roman"/>
          <w:sz w:val="24"/>
          <w:szCs w:val="24"/>
        </w:rPr>
        <w:t>ă î</w:t>
      </w:r>
      <w:r>
        <w:rPr>
          <w:rFonts w:ascii="Times New Roman" w:hAnsi="Times New Roman"/>
          <w:sz w:val="24"/>
          <w:szCs w:val="24"/>
        </w:rPr>
        <w:t>n aplicare.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Articolul 54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Suportarea cheltuielilor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54.1.P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ile g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site vinovate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fr-FR"/>
        </w:rPr>
        <w:t>i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ionate disciplinar vor fi obligate la plata cheltuielilor ocazionate de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 xml:space="preserve">urarea procedurilor disciplinare.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54.2. Daca dosarul este clasat costurile vor fi suportate de FRA.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V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Dispozi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 specifice Comisiei de disciplina 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55 - Atribu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iile Comisiei de disciplina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55.1. Comisia de disciplina are urm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toarele atribu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 principale: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cerceteaz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abaterile disciplinare pentru care a fost sesizata;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ntocme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te rapoarte cu privire la fiecare cauza pentru care a fost sesizata, pe care le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nainteaz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Consiliului Federal, anual sau ori de cate ori este nevoie;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aplicarea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iunile disciplinare care se impun.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Articolul 56 -Componenta Comisiei de disciplina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56.1.Comisia de disciplina este compusa din: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2 membrii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c) secretar, far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drept de vot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56.2.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edintele Comisiei de disciplina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membrii acesteia sunt n</w:t>
      </w:r>
      <w:r>
        <w:rPr>
          <w:rFonts w:ascii="Times New Roman" w:hAnsi="Times New Roman"/>
          <w:sz w:val="24"/>
          <w:szCs w:val="24"/>
        </w:rPr>
        <w:t>umi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de Consiliul Federal, la propunerile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edintelui FRA.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Capitolul VI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 Disciplinare</w:t>
      </w:r>
    </w:p>
    <w:p w:rsidR="00ED3E6D" w:rsidRDefault="006A66CB">
      <w:pPr>
        <w:pStyle w:val="Corp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iunea I  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 aplicabile persoanelor juridice-cluburilor / asocia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iilor sportive afiliate la F. R. A sunt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 xml:space="preserve">n conformitate cu Art.81 alin.1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 xml:space="preserve">i 2 din </w:t>
      </w:r>
      <w:r>
        <w:rPr>
          <w:rFonts w:ascii="Times New Roman" w:hAnsi="Times New Roman"/>
          <w:b/>
          <w:bCs/>
          <w:sz w:val="24"/>
          <w:szCs w:val="24"/>
        </w:rPr>
        <w:t xml:space="preserve">Statutul FRA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57. P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 xml:space="preserve">trunderea nejustificata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 incinta spa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iului de concurs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a) mustrare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avertisment  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penalizare între 1000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3000RON;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 xml:space="preserve">58. Scandaluri, comportare necivilizata, injurii, calomnii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 xml:space="preserve">i insulte la adresa    F. R. A, oficialilor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i atle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ilor, se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ioneaz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a) mustrare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avertisment   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 penalizare între 1.000 – 3.000 RON;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iunea II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iuni aplicabile sportivilor, antrenorilor ,oficialilor</w:t>
      </w:r>
      <w:r>
        <w:rPr>
          <w:rFonts w:ascii="Times New Roman" w:hAnsi="Times New Roman"/>
          <w:b/>
          <w:bCs/>
          <w:sz w:val="24"/>
          <w:szCs w:val="24"/>
        </w:rPr>
        <w:t xml:space="preserve"> ș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 al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i participan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i la activit</w:t>
      </w:r>
      <w:r>
        <w:rPr>
          <w:rFonts w:ascii="Times New Roman" w:hAnsi="Times New Roman"/>
          <w:b/>
          <w:bCs/>
          <w:sz w:val="24"/>
          <w:szCs w:val="24"/>
        </w:rPr>
        <w:t>ăț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ile F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RA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Articolul 59 Arbitri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i oficialii competi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iei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59.1.Lovirea, bruscarea sau orice form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agresiune fizic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sau verbal a arbitrilor sau oficialilor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timpul sau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terminarea concursului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a) penalizare</w:t>
      </w:r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  <w:lang w:val="pt-PT"/>
        </w:rPr>
        <w:t xml:space="preserve">ntre 1000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3000RON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59.2.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cazul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agresiunile prev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zute la 59.1 sunt asupra arbitrilor sau altori oficiali care desf</w:t>
      </w:r>
      <w:r>
        <w:rPr>
          <w:rFonts w:ascii="Times New Roman" w:hAnsi="Times New Roman"/>
          <w:sz w:val="24"/>
          <w:szCs w:val="24"/>
        </w:rPr>
        <w:t>ăș</w:t>
      </w:r>
      <w:r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activit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 sub egida FRA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  penalizare între 3000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5000RON;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excluderea din activitatea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 persoanelor care au produs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mare.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Articolul - 60 Lipsa de sinceritate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60.1.Inducerea</w:t>
      </w:r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</w:rPr>
        <w:t>n eroare a Comisiei prin, prezentarea de date false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   penalizare între 1000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1500RON;</w:t>
      </w:r>
    </w:p>
    <w:p w:rsidR="00ED3E6D" w:rsidRDefault="00ED3E6D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Articolul 61 Declara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>n mass-media, social medi</w:t>
      </w:r>
      <w:r>
        <w:rPr>
          <w:rFonts w:ascii="Times New Roman" w:hAnsi="Times New Roman"/>
          <w:b/>
          <w:bCs/>
          <w:sz w:val="24"/>
          <w:szCs w:val="24"/>
        </w:rPr>
        <w:t>a, grupuri de comunicare mai mari de 50 de persoane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61.1.Declara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mass-media cu caracter jignitor sau calomnios la adresa persoanelor oficiale sau prezentarea tenden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ioas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 unor situa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neconforme realit</w:t>
      </w:r>
      <w:r>
        <w:rPr>
          <w:rFonts w:ascii="Times New Roman" w:hAnsi="Times New Roman"/>
          <w:sz w:val="24"/>
          <w:szCs w:val="24"/>
        </w:rPr>
        <w:t>ăț</w:t>
      </w:r>
      <w:r>
        <w:rPr>
          <w:rFonts w:ascii="Times New Roman" w:hAnsi="Times New Roman"/>
          <w:sz w:val="24"/>
          <w:szCs w:val="24"/>
        </w:rPr>
        <w:t>ii,sau prin form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bullying, h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fr-FR"/>
        </w:rPr>
        <w:t xml:space="preserve">uire </w:t>
      </w:r>
      <w:r>
        <w:rPr>
          <w:rFonts w:ascii="Times New Roman" w:hAnsi="Times New Roman"/>
          <w:sz w:val="24"/>
          <w:szCs w:val="24"/>
          <w:lang w:val="fr-FR"/>
        </w:rPr>
        <w:t>emo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dup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audierea par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verificarea probelor de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Comisia de Disciplina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a)    penalizare între 1.000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10.000RON;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ab/>
        <w:t>61.2.Declara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nejustificate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neconforme cu realitatea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mass-media, social media, grupuri de comun</w:t>
      </w:r>
      <w:r>
        <w:rPr>
          <w:rFonts w:ascii="Times New Roman" w:hAnsi="Times New Roman"/>
          <w:sz w:val="24"/>
          <w:szCs w:val="24"/>
        </w:rPr>
        <w:t xml:space="preserve">icare mai mari de 50 de persoane la adresa F.R.A , a oficialilor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comisiilor acesteia,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  <w:lang w:val="it-IT"/>
        </w:rPr>
        <w:t>cu: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a)    avertisment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b)    penalizare între 1000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2000 RON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61.3.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cazul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care persoana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pentru abaterile de mai sus recidiveaz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  <w:lang w:val="fr-FR"/>
        </w:rPr>
        <w:t>, san</w:t>
      </w:r>
      <w:r>
        <w:rPr>
          <w:rFonts w:ascii="Times New Roman" w:hAnsi="Times New Roman"/>
          <w:sz w:val="24"/>
          <w:szCs w:val="24"/>
          <w:lang w:val="fr-FR"/>
        </w:rPr>
        <w:t>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iunea poate fi suspendarea pe o perioad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3 luni p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la 1 an sau excluderea din activitatea sportive.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Articolul - 62  Alte prevederi regulamentare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62.1 Prezentarea atle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sau a persoanelor oficiale, sub influenta b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uturilor alcoolice, la </w:t>
      </w:r>
      <w:r>
        <w:rPr>
          <w:rFonts w:ascii="Times New Roman" w:hAnsi="Times New Roman"/>
          <w:sz w:val="24"/>
          <w:szCs w:val="24"/>
        </w:rPr>
        <w:t>antrenamente, la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ii amicale sau oficiale, organizate de FRA se sanc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   penalizare Intre 500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de-DE"/>
        </w:rPr>
        <w:t>1500RON;</w:t>
      </w:r>
    </w:p>
    <w:p w:rsidR="00ED3E6D" w:rsidRDefault="006A66CB">
      <w:pPr>
        <w:pStyle w:val="Corp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    suspendarea persoanelor vinovate pe o perioada de minim 6 (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ase) luni.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</w:rPr>
        <w:t>Capitolul VI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Dispo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zi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 finale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ab/>
        <w:t>Articolul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</w:rPr>
        <w:t>63</w:t>
      </w:r>
      <w:r>
        <w:rPr>
          <w:rFonts w:ascii="Times New Roman" w:hAnsi="Times New Roman"/>
          <w:b/>
          <w:bCs/>
          <w:sz w:val="24"/>
          <w:szCs w:val="24"/>
        </w:rPr>
        <w:t xml:space="preserve"> Î</w:t>
      </w:r>
      <w:r>
        <w:rPr>
          <w:rFonts w:ascii="Times New Roman" w:hAnsi="Times New Roman"/>
          <w:b/>
          <w:bCs/>
          <w:sz w:val="24"/>
          <w:szCs w:val="24"/>
        </w:rPr>
        <w:t xml:space="preserve">ntinderea regulamentului, omisiuni, obiceiuri, doctrina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 xml:space="preserve">i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jurispruden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63.1. Daca exista orice omisiuni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acest regulament, Comisia de disciplina   v</w:t>
      </w:r>
      <w:r>
        <w:rPr>
          <w:rFonts w:ascii="Times New Roman" w:hAnsi="Times New Roman"/>
          <w:sz w:val="24"/>
          <w:szCs w:val="24"/>
        </w:rPr>
        <w:t>ă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_tradnl"/>
        </w:rPr>
        <w:t>decide</w:t>
      </w:r>
      <w:r>
        <w:rPr>
          <w:rFonts w:ascii="Times New Roman" w:hAnsi="Times New Roman"/>
          <w:sz w:val="24"/>
          <w:szCs w:val="24"/>
        </w:rPr>
        <w:t xml:space="preserve"> Î</w:t>
      </w:r>
      <w:r>
        <w:rPr>
          <w:rFonts w:ascii="Times New Roman" w:hAnsi="Times New Roman"/>
          <w:sz w:val="24"/>
          <w:szCs w:val="24"/>
        </w:rPr>
        <w:t xml:space="preserve">n concordanță cu practica FRA, sau,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absenta unei practici,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concordanță cu pprevederile regulamentelor World Athletics.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63.2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lipsa normelor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practicii men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 xml:space="preserve">ionate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prezentul articol, Comisia v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lua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 xml:space="preserve">ri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raport de reglement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rile generale asimilate din dreptul comun.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63.3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iile prezentului Regulament de Organizare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pt-PT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 al Comisiei de Apel din cadrul Federa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iei Romane de Atletism se completeaz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cu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iile Legii nr. 551/2004 privind organizarea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func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ionarea Comisiei Na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ionale de Disciplina Sport</w:t>
      </w:r>
      <w:r>
        <w:rPr>
          <w:rFonts w:ascii="Times New Roman" w:hAnsi="Times New Roman"/>
          <w:sz w:val="24"/>
          <w:szCs w:val="24"/>
          <w:lang w:val="it-IT"/>
        </w:rPr>
        <w:t>iva.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Articolul -  64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La sesizarea compartimentului economic al FRA,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>n cazul in care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iunile pecuniare nu vor fi achitate </w:t>
      </w:r>
      <w:r>
        <w:rPr>
          <w:rFonts w:ascii="Times New Roman" w:hAnsi="Times New Roman"/>
          <w:b/>
          <w:bCs/>
          <w:sz w:val="24"/>
          <w:szCs w:val="24"/>
        </w:rPr>
        <w:t>î</w:t>
      </w:r>
      <w:r>
        <w:rPr>
          <w:rFonts w:ascii="Times New Roman" w:hAnsi="Times New Roman"/>
          <w:b/>
          <w:bCs/>
          <w:sz w:val="24"/>
          <w:szCs w:val="24"/>
        </w:rPr>
        <w:t>n termen de 30 de zile Comisia de Disciplin</w:t>
      </w:r>
      <w:r>
        <w:rPr>
          <w:rFonts w:ascii="Times New Roman" w:hAnsi="Times New Roman"/>
          <w:b/>
          <w:bCs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z w:val="24"/>
          <w:szCs w:val="24"/>
        </w:rPr>
        <w:t xml:space="preserve">va reanaliza cazul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>
        <w:rPr>
          <w:rFonts w:ascii="Times New Roman" w:hAnsi="Times New Roman"/>
          <w:b/>
          <w:bCs/>
          <w:sz w:val="24"/>
          <w:szCs w:val="24"/>
        </w:rPr>
        <w:t>i va decide prinvind aplicarea unei sanc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 xml:space="preserve">iuni de suspendare de la 3 luni la 1 an sau excludere.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La </w:t>
      </w:r>
    </w:p>
    <w:p w:rsidR="00ED3E6D" w:rsidRDefault="00ED3E6D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ab/>
        <w:t>Articolul-  65 Intrarea in vigoare Abrogarea dispozi</w:t>
      </w:r>
      <w:r>
        <w:rPr>
          <w:rFonts w:ascii="Times New Roman" w:hAnsi="Times New Roman"/>
          <w:b/>
          <w:bCs/>
          <w:sz w:val="24"/>
          <w:szCs w:val="24"/>
        </w:rPr>
        <w:t>ț</w:t>
      </w:r>
      <w:r>
        <w:rPr>
          <w:rFonts w:ascii="Times New Roman" w:hAnsi="Times New Roman"/>
          <w:b/>
          <w:bCs/>
          <w:sz w:val="24"/>
          <w:szCs w:val="24"/>
        </w:rPr>
        <w:t>iilor contrare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65.1 Prezentul Regulament a fost aprobat de Consiliul Federal al FRA la data de __.__. ____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  <w:lang w:val="it-IT"/>
        </w:rPr>
        <w:t xml:space="preserve">i intra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vigoare la da</w:t>
      </w:r>
      <w:r>
        <w:rPr>
          <w:rFonts w:ascii="Times New Roman" w:hAnsi="Times New Roman"/>
          <w:sz w:val="24"/>
          <w:szCs w:val="24"/>
        </w:rPr>
        <w:t xml:space="preserve">ta de _.__.____.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65.2. O dată cu intrarea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vigoare a prezentului regulament orice alte prevederi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materie se abroga.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65.3. Prezentul regulament poate fi modificat sau schimbat prin Hot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rea Consiliului Federal la propunerea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edi</w:t>
      </w:r>
      <w:r>
        <w:rPr>
          <w:rFonts w:ascii="Times New Roman" w:hAnsi="Times New Roman"/>
          <w:sz w:val="24"/>
          <w:szCs w:val="24"/>
        </w:rPr>
        <w:t>ntelui FRA</w:t>
      </w:r>
    </w:p>
    <w:p w:rsidR="00ED3E6D" w:rsidRDefault="006A66CB">
      <w:pPr>
        <w:pStyle w:val="Corp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65.4. Din dispozi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  <w:lang w:val="it-IT"/>
        </w:rPr>
        <w:t>ia Pre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edintelui FRA prezentul Regulament se va posta pe site-ul FRA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se va comunica Comisiei de Competi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Comisiei de Arbitri.</w:t>
      </w:r>
    </w:p>
    <w:p w:rsidR="00ED3E6D" w:rsidRDefault="00ED3E6D">
      <w:pPr>
        <w:pStyle w:val="Corp"/>
        <w:spacing w:after="0"/>
      </w:pPr>
    </w:p>
    <w:sectPr w:rsidR="00ED3E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CB" w:rsidRDefault="006A66CB">
      <w:r>
        <w:separator/>
      </w:r>
    </w:p>
  </w:endnote>
  <w:endnote w:type="continuationSeparator" w:id="0">
    <w:p w:rsidR="006A66CB" w:rsidRDefault="006A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6D" w:rsidRDefault="00ED3E6D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CB" w:rsidRDefault="006A66CB">
      <w:r>
        <w:separator/>
      </w:r>
    </w:p>
  </w:footnote>
  <w:footnote w:type="continuationSeparator" w:id="0">
    <w:p w:rsidR="006A66CB" w:rsidRDefault="006A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6D" w:rsidRDefault="00ED3E6D">
    <w:pPr>
      <w:pStyle w:val="Antetisubso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6D"/>
    <w:rsid w:val="006A66CB"/>
    <w:rsid w:val="00A5648D"/>
    <w:rsid w:val="00ED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46653-F948-4FDF-8EB2-07BA56CC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5612</Words>
  <Characters>31993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Iolanda</cp:lastModifiedBy>
  <cp:revision>2</cp:revision>
  <cp:lastPrinted>2026-06-11T13:00:00Z</cp:lastPrinted>
  <dcterms:created xsi:type="dcterms:W3CDTF">2026-06-11T12:59:00Z</dcterms:created>
  <dcterms:modified xsi:type="dcterms:W3CDTF">2026-06-11T13:00:00Z</dcterms:modified>
</cp:coreProperties>
</file>